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63354">
        <w:rPr>
          <w:b/>
          <w:bCs/>
          <w:sz w:val="22"/>
          <w:szCs w:val="22"/>
        </w:rPr>
        <w:t>1</w:t>
      </w:r>
      <w:r w:rsidR="00DB499C">
        <w:rPr>
          <w:b/>
          <w:bCs/>
          <w:sz w:val="22"/>
          <w:szCs w:val="22"/>
        </w:rPr>
        <w:t>9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DB499C">
        <w:t>06 мая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Иванов Алексей Алексеевич – Председатель Наблюдательного совета Ассоциации 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7B37FC" w:rsidRDefault="00563354" w:rsidP="00563354">
      <w:pPr>
        <w:jc w:val="both"/>
        <w:rPr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>Марков Максим Викторович – Генеральный директор Ассоциации СРО «ОСОТК», Акинфиев Александр Анатольевич – руководитель Дисциплинарного комитета Ассоциации          СРО «ОСОТК».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926FFC" w:rsidRPr="00C32E26" w:rsidRDefault="00DB499C" w:rsidP="00C32E26">
      <w:pPr>
        <w:numPr>
          <w:ilvl w:val="0"/>
          <w:numId w:val="22"/>
        </w:numPr>
        <w:ind w:left="0" w:firstLine="0"/>
        <w:jc w:val="both"/>
        <w:rPr>
          <w:bCs/>
          <w:sz w:val="22"/>
          <w:szCs w:val="22"/>
        </w:rPr>
      </w:pPr>
      <w:bookmarkStart w:id="0" w:name="_GoBack"/>
      <w:r w:rsidRPr="00C32E26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</w:t>
      </w:r>
      <w:r w:rsidRPr="00C32E26">
        <w:rPr>
          <w:sz w:val="22"/>
          <w:szCs w:val="22"/>
        </w:rPr>
        <w:t xml:space="preserve"> ремонт объектов капитального строительства по </w:t>
      </w:r>
      <w:r w:rsidRPr="00C32E26">
        <w:rPr>
          <w:sz w:val="22"/>
          <w:szCs w:val="22"/>
        </w:rPr>
        <w:t>договорам строительного подряда</w:t>
      </w:r>
      <w:r w:rsidRPr="00C32E26">
        <w:rPr>
          <w:sz w:val="22"/>
          <w:szCs w:val="22"/>
        </w:rPr>
        <w:t>.</w:t>
      </w:r>
    </w:p>
    <w:bookmarkEnd w:id="0"/>
    <w:p w:rsidR="00DB499C" w:rsidRPr="00C32E26" w:rsidRDefault="00DB499C" w:rsidP="00DB499C">
      <w:pPr>
        <w:ind w:left="360"/>
        <w:jc w:val="both"/>
        <w:rPr>
          <w:bCs/>
          <w:sz w:val="22"/>
          <w:szCs w:val="22"/>
        </w:rPr>
      </w:pPr>
    </w:p>
    <w:p w:rsidR="00DB499C" w:rsidRPr="00C32E26" w:rsidRDefault="00C92E87" w:rsidP="00DB499C">
      <w:pPr>
        <w:numPr>
          <w:ilvl w:val="0"/>
          <w:numId w:val="14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C32E26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C32E26">
        <w:rPr>
          <w:color w:val="000000"/>
          <w:sz w:val="22"/>
          <w:szCs w:val="22"/>
        </w:rPr>
        <w:t xml:space="preserve"> </w:t>
      </w:r>
      <w:r w:rsidR="00DB499C" w:rsidRPr="00C32E26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="00DB499C" w:rsidRPr="00C32E26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</w:t>
      </w:r>
      <w:r w:rsidR="00DB499C" w:rsidRPr="00C32E26">
        <w:rPr>
          <w:color w:val="000000"/>
          <w:sz w:val="22"/>
          <w:szCs w:val="22"/>
        </w:rPr>
        <w:t>.</w:t>
      </w:r>
    </w:p>
    <w:p w:rsidR="00DB499C" w:rsidRPr="00C32E26" w:rsidRDefault="00DB499C" w:rsidP="00DB499C">
      <w:pPr>
        <w:jc w:val="both"/>
        <w:rPr>
          <w:sz w:val="22"/>
          <w:szCs w:val="22"/>
        </w:rPr>
      </w:pPr>
      <w:r w:rsidRPr="00C32E26">
        <w:rPr>
          <w:sz w:val="22"/>
          <w:szCs w:val="22"/>
          <w:u w:val="single"/>
        </w:rPr>
        <w:t>Докладчик</w:t>
      </w:r>
      <w:r w:rsidRPr="00C32E26">
        <w:rPr>
          <w:sz w:val="22"/>
          <w:szCs w:val="22"/>
        </w:rPr>
        <w:t xml:space="preserve"> – М.В. Марков.</w:t>
      </w:r>
    </w:p>
    <w:p w:rsidR="00DB499C" w:rsidRPr="00C32E26" w:rsidRDefault="00DB499C" w:rsidP="00DB499C">
      <w:pPr>
        <w:jc w:val="both"/>
        <w:rPr>
          <w:bCs/>
          <w:sz w:val="22"/>
          <w:szCs w:val="22"/>
        </w:rPr>
      </w:pPr>
      <w:r w:rsidRPr="00C32E26">
        <w:rPr>
          <w:b/>
          <w:bCs/>
          <w:sz w:val="22"/>
          <w:szCs w:val="22"/>
        </w:rPr>
        <w:t>Постановили:</w:t>
      </w:r>
      <w:r w:rsidRPr="00C32E26">
        <w:rPr>
          <w:sz w:val="22"/>
          <w:szCs w:val="22"/>
        </w:rPr>
        <w:t xml:space="preserve"> </w:t>
      </w:r>
      <w:r w:rsidRPr="00C32E26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C32E26">
        <w:rPr>
          <w:sz w:val="22"/>
          <w:szCs w:val="22"/>
        </w:rPr>
        <w:t>, в соответствии с поданным заявлением члена Ассоциации СРО «ОСОТК»</w:t>
      </w:r>
      <w:r w:rsidRPr="00C32E26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276"/>
        <w:gridCol w:w="1559"/>
        <w:gridCol w:w="2410"/>
        <w:gridCol w:w="1418"/>
      </w:tblGrid>
      <w:tr w:rsidR="00DB499C" w:rsidRPr="00C32E26" w:rsidTr="00742EAA">
        <w:trPr>
          <w:trHeight w:val="889"/>
        </w:trPr>
        <w:tc>
          <w:tcPr>
            <w:tcW w:w="534" w:type="dxa"/>
            <w:vAlign w:val="center"/>
          </w:tcPr>
          <w:p w:rsidR="00DB499C" w:rsidRPr="00C32E26" w:rsidRDefault="00DB499C" w:rsidP="00742EAA">
            <w:pPr>
              <w:jc w:val="center"/>
              <w:rPr>
                <w:b/>
                <w:bCs/>
                <w:sz w:val="23"/>
                <w:szCs w:val="23"/>
              </w:rPr>
            </w:pPr>
            <w:r w:rsidRPr="00C32E26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C32E26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C32E26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499C" w:rsidRPr="00C32E26" w:rsidRDefault="00DB499C" w:rsidP="00742EAA">
            <w:pPr>
              <w:jc w:val="center"/>
              <w:rPr>
                <w:b/>
                <w:bCs/>
                <w:sz w:val="23"/>
                <w:szCs w:val="23"/>
              </w:rPr>
            </w:pPr>
            <w:r w:rsidRPr="00C32E26">
              <w:rPr>
                <w:b/>
                <w:bCs/>
                <w:sz w:val="23"/>
                <w:szCs w:val="23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99C" w:rsidRPr="00C32E26" w:rsidRDefault="00DB499C" w:rsidP="00742EAA">
            <w:pPr>
              <w:jc w:val="center"/>
              <w:rPr>
                <w:b/>
                <w:bCs/>
                <w:sz w:val="23"/>
                <w:szCs w:val="23"/>
              </w:rPr>
            </w:pPr>
            <w:r w:rsidRPr="00C32E26">
              <w:rPr>
                <w:b/>
                <w:bCs/>
                <w:sz w:val="23"/>
                <w:szCs w:val="23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99C" w:rsidRPr="00C32E26" w:rsidRDefault="00DB499C" w:rsidP="00742EAA">
            <w:pPr>
              <w:jc w:val="center"/>
              <w:rPr>
                <w:b/>
                <w:bCs/>
                <w:sz w:val="23"/>
                <w:szCs w:val="23"/>
              </w:rPr>
            </w:pPr>
            <w:r w:rsidRPr="00C32E26">
              <w:rPr>
                <w:b/>
                <w:bCs/>
                <w:sz w:val="23"/>
                <w:szCs w:val="23"/>
              </w:rPr>
              <w:t>ОГРН (ОГРП)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499C" w:rsidRPr="00C32E26" w:rsidRDefault="00DB499C" w:rsidP="00742EAA">
            <w:pPr>
              <w:jc w:val="center"/>
              <w:rPr>
                <w:b/>
                <w:bCs/>
                <w:sz w:val="23"/>
                <w:szCs w:val="23"/>
              </w:rPr>
            </w:pPr>
            <w:r w:rsidRPr="00C32E26">
              <w:rPr>
                <w:b/>
                <w:bCs/>
                <w:sz w:val="23"/>
                <w:szCs w:val="23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DB499C" w:rsidRPr="00C32E26" w:rsidRDefault="00DB499C" w:rsidP="00742EAA">
            <w:pPr>
              <w:jc w:val="center"/>
              <w:rPr>
                <w:b/>
                <w:bCs/>
                <w:sz w:val="23"/>
                <w:szCs w:val="23"/>
              </w:rPr>
            </w:pPr>
            <w:r w:rsidRPr="00C32E26">
              <w:rPr>
                <w:b/>
                <w:bCs/>
                <w:sz w:val="23"/>
                <w:szCs w:val="23"/>
              </w:rPr>
              <w:t>Примечание</w:t>
            </w:r>
          </w:p>
        </w:tc>
      </w:tr>
      <w:tr w:rsidR="00DB499C" w:rsidRPr="00C32E26" w:rsidTr="00D34001">
        <w:trPr>
          <w:trHeight w:val="1534"/>
        </w:trPr>
        <w:tc>
          <w:tcPr>
            <w:tcW w:w="534" w:type="dxa"/>
            <w:vAlign w:val="center"/>
          </w:tcPr>
          <w:p w:rsidR="00DB499C" w:rsidRPr="00C32E26" w:rsidRDefault="00DB499C" w:rsidP="00DB499C">
            <w:pPr>
              <w:numPr>
                <w:ilvl w:val="0"/>
                <w:numId w:val="3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499C" w:rsidRPr="00C32E26" w:rsidRDefault="00DB499C" w:rsidP="00DB499C">
            <w:pPr>
              <w:jc w:val="center"/>
              <w:rPr>
                <w:sz w:val="20"/>
                <w:szCs w:val="20"/>
              </w:rPr>
            </w:pPr>
            <w:r w:rsidRPr="00C32E26">
              <w:rPr>
                <w:sz w:val="20"/>
                <w:szCs w:val="20"/>
              </w:rPr>
              <w:t>Общество с ограниченной ответственностью «ГРУППА КОМПАНИЙ ВОЗРОЖДЕНИЕ»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99C" w:rsidRPr="00C32E26" w:rsidRDefault="00DB499C" w:rsidP="00742EAA">
            <w:pPr>
              <w:rPr>
                <w:sz w:val="20"/>
                <w:szCs w:val="20"/>
              </w:rPr>
            </w:pPr>
            <w:r w:rsidRPr="00C32E26">
              <w:rPr>
                <w:sz w:val="20"/>
                <w:szCs w:val="20"/>
              </w:rPr>
              <w:t>9701105960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99C" w:rsidRPr="00C32E26" w:rsidRDefault="00DB499C" w:rsidP="00742EAA">
            <w:pPr>
              <w:rPr>
                <w:sz w:val="20"/>
                <w:szCs w:val="20"/>
              </w:rPr>
            </w:pPr>
            <w:r w:rsidRPr="00C32E26">
              <w:rPr>
                <w:sz w:val="20"/>
                <w:szCs w:val="20"/>
              </w:rPr>
              <w:t>1187746395440</w:t>
            </w:r>
          </w:p>
        </w:tc>
        <w:tc>
          <w:tcPr>
            <w:tcW w:w="2410" w:type="dxa"/>
            <w:shd w:val="clear" w:color="auto" w:fill="auto"/>
          </w:tcPr>
          <w:p w:rsidR="00DB499C" w:rsidRPr="00C32E26" w:rsidRDefault="00DB499C" w:rsidP="00821CE6">
            <w:pPr>
              <w:rPr>
                <w:sz w:val="20"/>
                <w:szCs w:val="20"/>
              </w:rPr>
            </w:pPr>
            <w:r w:rsidRPr="00C32E26">
              <w:rPr>
                <w:sz w:val="20"/>
                <w:szCs w:val="20"/>
              </w:rPr>
              <w:t>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8" w:type="dxa"/>
          </w:tcPr>
          <w:p w:rsidR="00DB499C" w:rsidRPr="00C32E26" w:rsidRDefault="00DB499C" w:rsidP="00DB499C">
            <w:pPr>
              <w:rPr>
                <w:bCs/>
                <w:sz w:val="20"/>
                <w:szCs w:val="20"/>
              </w:rPr>
            </w:pPr>
            <w:r w:rsidRPr="00C32E2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C32E26">
              <w:rPr>
                <w:bCs/>
                <w:sz w:val="20"/>
                <w:szCs w:val="20"/>
              </w:rPr>
              <w:t>в</w:t>
            </w:r>
            <w:proofErr w:type="gramEnd"/>
            <w:r w:rsidRPr="00C32E26">
              <w:rPr>
                <w:bCs/>
                <w:sz w:val="20"/>
                <w:szCs w:val="20"/>
              </w:rPr>
              <w:t xml:space="preserve"> </w:t>
            </w:r>
          </w:p>
          <w:p w:rsidR="00DB499C" w:rsidRPr="00C32E26" w:rsidRDefault="00DB499C" w:rsidP="00DB499C">
            <w:pPr>
              <w:rPr>
                <w:bCs/>
                <w:sz w:val="20"/>
                <w:szCs w:val="20"/>
              </w:rPr>
            </w:pPr>
            <w:r w:rsidRPr="00C32E2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C32E26">
              <w:rPr>
                <w:bCs/>
                <w:sz w:val="20"/>
                <w:szCs w:val="20"/>
              </w:rPr>
              <w:t>ВВ</w:t>
            </w:r>
            <w:proofErr w:type="gramEnd"/>
            <w:r w:rsidRPr="00C32E26">
              <w:rPr>
                <w:bCs/>
                <w:sz w:val="20"/>
                <w:szCs w:val="20"/>
              </w:rPr>
              <w:t xml:space="preserve"> соответствует </w:t>
            </w:r>
          </w:p>
          <w:p w:rsidR="00DB499C" w:rsidRPr="00C32E26" w:rsidRDefault="00DB499C" w:rsidP="00DB499C">
            <w:pPr>
              <w:rPr>
                <w:sz w:val="20"/>
                <w:szCs w:val="20"/>
              </w:rPr>
            </w:pPr>
            <w:r w:rsidRPr="00C32E26">
              <w:rPr>
                <w:bCs/>
                <w:sz w:val="20"/>
                <w:szCs w:val="20"/>
              </w:rPr>
              <w:t>2</w:t>
            </w:r>
            <w:r w:rsidRPr="00C32E2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DB499C" w:rsidRPr="00C32E26" w:rsidRDefault="00DB499C" w:rsidP="00DB499C">
      <w:pPr>
        <w:jc w:val="both"/>
        <w:rPr>
          <w:sz w:val="22"/>
          <w:szCs w:val="22"/>
        </w:rPr>
      </w:pPr>
      <w:r w:rsidRPr="00C32E26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:rsidR="00DB499C" w:rsidRPr="00C32E26" w:rsidRDefault="00DB499C" w:rsidP="00DB499C">
      <w:pPr>
        <w:ind w:left="-360" w:firstLine="360"/>
        <w:jc w:val="both"/>
        <w:rPr>
          <w:b/>
          <w:bCs/>
          <w:sz w:val="22"/>
          <w:szCs w:val="22"/>
        </w:rPr>
      </w:pPr>
      <w:r w:rsidRPr="00C32E26">
        <w:rPr>
          <w:b/>
          <w:bCs/>
          <w:sz w:val="22"/>
          <w:szCs w:val="22"/>
        </w:rPr>
        <w:t>Решение принято единогласно.</w:t>
      </w:r>
    </w:p>
    <w:p w:rsidR="00BD494D" w:rsidRDefault="00BD494D" w:rsidP="00DB499C">
      <w:pPr>
        <w:pStyle w:val="af"/>
        <w:ind w:left="0"/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DB499C">
      <w:footerReference w:type="default" r:id="rId9"/>
      <w:pgSz w:w="11906" w:h="16838"/>
      <w:pgMar w:top="568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7D" w:rsidRDefault="0066517D" w:rsidP="00073F74">
      <w:r>
        <w:separator/>
      </w:r>
    </w:p>
  </w:endnote>
  <w:endnote w:type="continuationSeparator" w:id="0">
    <w:p w:rsidR="0066517D" w:rsidRDefault="0066517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32E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7D" w:rsidRDefault="0066517D" w:rsidP="00073F74">
      <w:r>
        <w:separator/>
      </w:r>
    </w:p>
  </w:footnote>
  <w:footnote w:type="continuationSeparator" w:id="0">
    <w:p w:rsidR="0066517D" w:rsidRDefault="0066517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5174A"/>
    <w:multiLevelType w:val="hybridMultilevel"/>
    <w:tmpl w:val="CF48B18C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14"/>
  </w:num>
  <w:num w:numId="5">
    <w:abstractNumId w:val="2"/>
  </w:num>
  <w:num w:numId="6">
    <w:abstractNumId w:val="28"/>
  </w:num>
  <w:num w:numId="7">
    <w:abstractNumId w:val="22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29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1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2"/>
  </w:num>
  <w:num w:numId="30">
    <w:abstractNumId w:val="27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5E1F-4B6F-48DC-981F-558FF033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10</cp:revision>
  <cp:lastPrinted>2019-05-06T07:42:00Z</cp:lastPrinted>
  <dcterms:created xsi:type="dcterms:W3CDTF">2019-04-11T09:01:00Z</dcterms:created>
  <dcterms:modified xsi:type="dcterms:W3CDTF">2019-05-06T07:42:00Z</dcterms:modified>
</cp:coreProperties>
</file>